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13A2E3A" w:rsidR="005053FC" w:rsidRDefault="00000000">
      <w:r>
        <w:rPr>
          <w:b/>
        </w:rPr>
        <w:t xml:space="preserve">Name (netid): </w:t>
      </w:r>
      <w:r w:rsidR="00381F9C">
        <w:t>Johnathon Small (jssmall3)</w:t>
      </w:r>
    </w:p>
    <w:p w14:paraId="00000002" w14:textId="77777777" w:rsidR="005053FC" w:rsidRDefault="00000000">
      <w:pPr>
        <w:rPr>
          <w:b/>
        </w:rPr>
      </w:pPr>
      <w:r>
        <w:rPr>
          <w:b/>
        </w:rPr>
        <w:t>CS 445 - Project 2: Image Quilting</w:t>
      </w:r>
    </w:p>
    <w:p w14:paraId="00000003" w14:textId="77777777" w:rsidR="005053FC" w:rsidRDefault="005053FC"/>
    <w:p w14:paraId="00000004" w14:textId="77777777" w:rsidR="005053FC" w:rsidRDefault="00000000">
      <w:r>
        <w:t xml:space="preserve">Complete the claimed points and sections below.  </w:t>
      </w:r>
    </w:p>
    <w:p w14:paraId="00000005" w14:textId="77777777" w:rsidR="005053FC" w:rsidRDefault="005053FC"/>
    <w:p w14:paraId="00000006" w14:textId="77777777" w:rsidR="005053FC" w:rsidRDefault="00000000">
      <w:pPr>
        <w:rPr>
          <w:b/>
        </w:rPr>
      </w:pPr>
      <w:r>
        <w:rPr>
          <w:b/>
        </w:rPr>
        <w:t xml:space="preserve">Total Points Claimed </w:t>
      </w:r>
      <w:r>
        <w:rPr>
          <w:b/>
        </w:rPr>
        <w:tab/>
      </w:r>
      <w:r>
        <w:rPr>
          <w:b/>
        </w:rPr>
        <w:tab/>
      </w:r>
      <w:r>
        <w:rPr>
          <w:b/>
        </w:rPr>
        <w:tab/>
      </w:r>
      <w:r>
        <w:rPr>
          <w:b/>
        </w:rPr>
        <w:tab/>
        <w:t>[  ] / 175</w:t>
      </w:r>
    </w:p>
    <w:p w14:paraId="00000007" w14:textId="77777777" w:rsidR="005053FC" w:rsidRDefault="005053FC">
      <w:pPr>
        <w:rPr>
          <w:b/>
        </w:rPr>
      </w:pPr>
    </w:p>
    <w:p w14:paraId="00000008" w14:textId="77777777" w:rsidR="005053FC" w:rsidRDefault="00000000">
      <w:pPr>
        <w:rPr>
          <w:b/>
        </w:rPr>
      </w:pPr>
      <w:r>
        <w:t xml:space="preserve">      </w:t>
      </w:r>
      <w:r>
        <w:rPr>
          <w:b/>
        </w:rPr>
        <w:t>Core</w:t>
      </w:r>
    </w:p>
    <w:p w14:paraId="00000009" w14:textId="6232E24B" w:rsidR="005053FC" w:rsidRDefault="00000000">
      <w:pPr>
        <w:numPr>
          <w:ilvl w:val="0"/>
          <w:numId w:val="2"/>
        </w:numPr>
      </w:pPr>
      <w:r>
        <w:t>Randomly Sampled Texture</w:t>
      </w:r>
      <w:r>
        <w:tab/>
      </w:r>
      <w:r>
        <w:tab/>
      </w:r>
      <w:r>
        <w:tab/>
        <w:t>[</w:t>
      </w:r>
      <w:r w:rsidR="00123C27">
        <w:t>10</w:t>
      </w:r>
      <w:r>
        <w:t>] / 10</w:t>
      </w:r>
    </w:p>
    <w:p w14:paraId="0000000A" w14:textId="172D5760" w:rsidR="005053FC" w:rsidRDefault="00000000">
      <w:pPr>
        <w:numPr>
          <w:ilvl w:val="0"/>
          <w:numId w:val="2"/>
        </w:numPr>
      </w:pPr>
      <w:r>
        <w:t>Overlapping Patches</w:t>
      </w:r>
      <w:r>
        <w:tab/>
      </w:r>
      <w:r>
        <w:tab/>
      </w:r>
      <w:r>
        <w:tab/>
        <w:t xml:space="preserve">  </w:t>
      </w:r>
      <w:r>
        <w:tab/>
        <w:t>[</w:t>
      </w:r>
      <w:r w:rsidR="00123C27">
        <w:t>20</w:t>
      </w:r>
      <w:r>
        <w:t xml:space="preserve">] / 20 </w:t>
      </w:r>
    </w:p>
    <w:p w14:paraId="0000000B" w14:textId="63D1D85E" w:rsidR="005053FC" w:rsidRDefault="00000000">
      <w:pPr>
        <w:numPr>
          <w:ilvl w:val="0"/>
          <w:numId w:val="2"/>
        </w:numPr>
      </w:pPr>
      <w:r>
        <w:t>Seam Finding</w:t>
      </w:r>
      <w:r>
        <w:tab/>
      </w:r>
      <w:r>
        <w:tab/>
      </w:r>
      <w:r>
        <w:tab/>
      </w:r>
      <w:r>
        <w:tab/>
      </w:r>
      <w:r>
        <w:tab/>
        <w:t>[</w:t>
      </w:r>
      <w:r w:rsidR="00342E6E">
        <w:t>20</w:t>
      </w:r>
      <w:r>
        <w:t>] / 20</w:t>
      </w:r>
    </w:p>
    <w:p w14:paraId="0000000C" w14:textId="742FEE74" w:rsidR="005053FC" w:rsidRDefault="00000000">
      <w:pPr>
        <w:numPr>
          <w:ilvl w:val="0"/>
          <w:numId w:val="2"/>
        </w:numPr>
      </w:pPr>
      <w:r>
        <w:t>Additional Quilting Results</w:t>
      </w:r>
      <w:r>
        <w:tab/>
      </w:r>
      <w:r>
        <w:tab/>
      </w:r>
      <w:r>
        <w:tab/>
        <w:t>[</w:t>
      </w:r>
      <w:r w:rsidR="00802F4D">
        <w:t>10</w:t>
      </w:r>
      <w:r>
        <w:t>] / 10</w:t>
      </w:r>
    </w:p>
    <w:p w14:paraId="0000000D" w14:textId="777186CD" w:rsidR="005053FC" w:rsidRDefault="00000000">
      <w:pPr>
        <w:numPr>
          <w:ilvl w:val="0"/>
          <w:numId w:val="2"/>
        </w:numPr>
      </w:pPr>
      <w:r>
        <w:t>Texture Transfer</w:t>
      </w:r>
      <w:r>
        <w:tab/>
      </w:r>
      <w:r>
        <w:tab/>
      </w:r>
      <w:r>
        <w:tab/>
      </w:r>
      <w:r>
        <w:tab/>
        <w:t>[</w:t>
      </w:r>
      <w:r w:rsidR="00165EA5">
        <w:t>30</w:t>
      </w:r>
      <w:r>
        <w:t>] / 30</w:t>
      </w:r>
    </w:p>
    <w:p w14:paraId="0000000E" w14:textId="0AD8DBDA" w:rsidR="005053FC" w:rsidRDefault="00000000">
      <w:pPr>
        <w:numPr>
          <w:ilvl w:val="0"/>
          <w:numId w:val="2"/>
        </w:numPr>
      </w:pPr>
      <w:r>
        <w:t>Quality of results / report</w:t>
      </w:r>
      <w:r>
        <w:tab/>
      </w:r>
      <w:r>
        <w:tab/>
      </w:r>
      <w:r>
        <w:tab/>
        <w:t>[</w:t>
      </w:r>
      <w:r w:rsidR="00165EA5">
        <w:t>10</w:t>
      </w:r>
      <w:r>
        <w:t>] / 10</w:t>
      </w:r>
    </w:p>
    <w:p w14:paraId="0000000F" w14:textId="77777777" w:rsidR="005053FC" w:rsidRDefault="00000000">
      <w:r>
        <w:t xml:space="preserve">      </w:t>
      </w:r>
    </w:p>
    <w:p w14:paraId="00000010" w14:textId="77777777" w:rsidR="005053FC" w:rsidRDefault="00000000">
      <w:pPr>
        <w:rPr>
          <w:b/>
        </w:rPr>
      </w:pPr>
      <w:r>
        <w:rPr>
          <w:b/>
        </w:rPr>
        <w:t xml:space="preserve">      B&amp;W</w:t>
      </w:r>
    </w:p>
    <w:p w14:paraId="00000011" w14:textId="4B30AF6F" w:rsidR="005053FC" w:rsidRDefault="00000000">
      <w:pPr>
        <w:numPr>
          <w:ilvl w:val="0"/>
          <w:numId w:val="2"/>
        </w:numPr>
      </w:pPr>
      <w:r>
        <w:t xml:space="preserve">Iterative Texture Transfer </w:t>
      </w:r>
      <w:r>
        <w:tab/>
      </w:r>
      <w:r>
        <w:tab/>
      </w:r>
      <w:r>
        <w:tab/>
        <w:t>[</w:t>
      </w:r>
      <w:r w:rsidR="00D023F3">
        <w:t>15</w:t>
      </w:r>
      <w:r>
        <w:t>] / 15</w:t>
      </w:r>
    </w:p>
    <w:p w14:paraId="00000012" w14:textId="77777777" w:rsidR="005053FC" w:rsidRDefault="00000000">
      <w:pPr>
        <w:numPr>
          <w:ilvl w:val="0"/>
          <w:numId w:val="2"/>
        </w:numPr>
      </w:pPr>
      <w:r>
        <w:t xml:space="preserve">Face-in-Toast Image </w:t>
      </w:r>
      <w:r>
        <w:tab/>
      </w:r>
      <w:r>
        <w:tab/>
        <w:t xml:space="preserve"> </w:t>
      </w:r>
      <w:r>
        <w:tab/>
      </w:r>
      <w:r>
        <w:tab/>
        <w:t>[  ] / 20</w:t>
      </w:r>
    </w:p>
    <w:p w14:paraId="00000013" w14:textId="77777777" w:rsidR="005053FC" w:rsidRDefault="00000000">
      <w:pPr>
        <w:numPr>
          <w:ilvl w:val="0"/>
          <w:numId w:val="2"/>
        </w:numPr>
      </w:pPr>
      <w:r>
        <w:t>Hole filling w/ priority function</w:t>
      </w:r>
      <w:r>
        <w:tab/>
        <w:t xml:space="preserve"> </w:t>
      </w:r>
      <w:r>
        <w:tab/>
      </w:r>
      <w:r>
        <w:tab/>
        <w:t>[  ] / 40</w:t>
      </w:r>
    </w:p>
    <w:p w14:paraId="00000014" w14:textId="77777777" w:rsidR="005053FC" w:rsidRDefault="005053FC"/>
    <w:p w14:paraId="00000015" w14:textId="77777777" w:rsidR="005053FC" w:rsidRDefault="005053FC"/>
    <w:p w14:paraId="00000016" w14:textId="77777777" w:rsidR="005053FC" w:rsidRDefault="00000000">
      <w:pPr>
        <w:rPr>
          <w:b/>
        </w:rPr>
      </w:pPr>
      <w:r>
        <w:rPr>
          <w:b/>
        </w:rPr>
        <w:t>1. Randomly Sampled Texture</w:t>
      </w:r>
    </w:p>
    <w:p w14:paraId="00000017" w14:textId="3D5ADEF3" w:rsidR="005053FC" w:rsidRDefault="00E27892">
      <w:pPr>
        <w:rPr>
          <w:b/>
        </w:rPr>
      </w:pPr>
      <w:r>
        <w:rPr>
          <w:noProof/>
        </w:rPr>
        <w:drawing>
          <wp:inline distT="0" distB="0" distL="0" distR="0" wp14:anchorId="53F4D87C" wp14:editId="36486DAE">
            <wp:extent cx="2769939" cy="2717800"/>
            <wp:effectExtent l="0" t="0" r="0" b="6350"/>
            <wp:docPr id="897303550"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3550" name="Picture 1" descr="A close-up of a brick wall&#10;&#10;AI-generated content may be incorrect."/>
                    <pic:cNvPicPr/>
                  </pic:nvPicPr>
                  <pic:blipFill>
                    <a:blip r:embed="rId5"/>
                    <a:stretch>
                      <a:fillRect/>
                    </a:stretch>
                  </pic:blipFill>
                  <pic:spPr>
                    <a:xfrm>
                      <a:off x="0" y="0"/>
                      <a:ext cx="2772990" cy="2720794"/>
                    </a:xfrm>
                    <a:prstGeom prst="rect">
                      <a:avLst/>
                    </a:prstGeom>
                  </pic:spPr>
                </pic:pic>
              </a:graphicData>
            </a:graphic>
          </wp:inline>
        </w:drawing>
      </w:r>
      <w:r>
        <w:rPr>
          <w:noProof/>
        </w:rPr>
        <w:drawing>
          <wp:inline distT="0" distB="0" distL="0" distR="0" wp14:anchorId="6227DC1A" wp14:editId="14F405CD">
            <wp:extent cx="2743200" cy="2691564"/>
            <wp:effectExtent l="0" t="0" r="0" b="0"/>
            <wp:docPr id="1203838636" name="Picture 1" descr="A close-up of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38636" name="Picture 1" descr="A close-up of a wall&#10;&#10;AI-generated content may be incorrect."/>
                    <pic:cNvPicPr/>
                  </pic:nvPicPr>
                  <pic:blipFill>
                    <a:blip r:embed="rId6"/>
                    <a:stretch>
                      <a:fillRect/>
                    </a:stretch>
                  </pic:blipFill>
                  <pic:spPr>
                    <a:xfrm>
                      <a:off x="0" y="0"/>
                      <a:ext cx="2750114" cy="2698348"/>
                    </a:xfrm>
                    <a:prstGeom prst="rect">
                      <a:avLst/>
                    </a:prstGeom>
                  </pic:spPr>
                </pic:pic>
              </a:graphicData>
            </a:graphic>
          </wp:inline>
        </w:drawing>
      </w:r>
    </w:p>
    <w:p w14:paraId="435879FB" w14:textId="60B4BBB1" w:rsidR="00E27892" w:rsidRDefault="00E27892">
      <w:r>
        <w:t>The images above were generated with a target output size of 200x200 and a patch size of 15. Random patches were taken from the texture (left) and used to assemble a new texture (right). The brick pattern has a lot of proportion data that matters at a more macro scale, which leads to the poor reproduction in the output image as edges do not line up meaningfully.</w:t>
      </w:r>
    </w:p>
    <w:p w14:paraId="0000001B" w14:textId="10916339" w:rsidR="005053FC" w:rsidRDefault="005053FC"/>
    <w:p w14:paraId="0000001C" w14:textId="77777777" w:rsidR="005053FC" w:rsidRDefault="00000000">
      <w:pPr>
        <w:rPr>
          <w:b/>
        </w:rPr>
      </w:pPr>
      <w:r>
        <w:rPr>
          <w:b/>
        </w:rPr>
        <w:t>2. Overlapping Patches</w:t>
      </w:r>
    </w:p>
    <w:p w14:paraId="0000001D" w14:textId="1570E6C9" w:rsidR="005053FC" w:rsidRDefault="006F0CEB">
      <w:r w:rsidRPr="006F0CEB">
        <w:lastRenderedPageBreak/>
        <w:drawing>
          <wp:inline distT="0" distB="0" distL="0" distR="0" wp14:anchorId="27526358" wp14:editId="2DA2EB76">
            <wp:extent cx="3280600" cy="3244850"/>
            <wp:effectExtent l="0" t="0" r="0" b="0"/>
            <wp:docPr id="1298422236"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2236" name="Picture 1" descr="A close-up of a brick wall&#10;&#10;AI-generated content may be incorrect."/>
                    <pic:cNvPicPr/>
                  </pic:nvPicPr>
                  <pic:blipFill>
                    <a:blip r:embed="rId7"/>
                    <a:stretch>
                      <a:fillRect/>
                    </a:stretch>
                  </pic:blipFill>
                  <pic:spPr>
                    <a:xfrm>
                      <a:off x="0" y="0"/>
                      <a:ext cx="3289583" cy="3253735"/>
                    </a:xfrm>
                    <a:prstGeom prst="rect">
                      <a:avLst/>
                    </a:prstGeom>
                  </pic:spPr>
                </pic:pic>
              </a:graphicData>
            </a:graphic>
          </wp:inline>
        </w:drawing>
      </w:r>
    </w:p>
    <w:p w14:paraId="00000020" w14:textId="388208D1" w:rsidR="005053FC" w:rsidRDefault="006F0CEB" w:rsidP="006F0CEB">
      <w:r>
        <w:t xml:space="preserve">This image was generated with a patch size of 25, overlap of 11, and tolerance of 5. It preserves significantly more of the low frequency information from the input texture and, from a distance, appears to be a brick pattern. However, there are still misalignments and edges created by the overlapping process that make the result less suitable under close inspection. </w:t>
      </w:r>
    </w:p>
    <w:p w14:paraId="00000021" w14:textId="77777777" w:rsidR="005053FC" w:rsidRDefault="005053FC"/>
    <w:p w14:paraId="00000022" w14:textId="77777777" w:rsidR="005053FC" w:rsidRDefault="00000000">
      <w:pPr>
        <w:rPr>
          <w:b/>
        </w:rPr>
      </w:pPr>
      <w:r>
        <w:t xml:space="preserve"> </w:t>
      </w:r>
      <w:r>
        <w:rPr>
          <w:b/>
        </w:rPr>
        <w:t xml:space="preserve">3. Seam Finding </w:t>
      </w:r>
    </w:p>
    <w:p w14:paraId="00000023" w14:textId="564CA6AD" w:rsidR="005053FC" w:rsidRDefault="00123C27">
      <w:r w:rsidRPr="00123C27">
        <w:drawing>
          <wp:inline distT="0" distB="0" distL="0" distR="0" wp14:anchorId="55A32552" wp14:editId="50B2A930">
            <wp:extent cx="3130550" cy="3107138"/>
            <wp:effectExtent l="0" t="0" r="0" b="0"/>
            <wp:docPr id="159338842" name="Picture 1" descr="A close-up of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42" name="Picture 1" descr="A close-up of a brick wall&#10;&#10;AI-generated content may be incorrect."/>
                    <pic:cNvPicPr/>
                  </pic:nvPicPr>
                  <pic:blipFill>
                    <a:blip r:embed="rId8"/>
                    <a:stretch>
                      <a:fillRect/>
                    </a:stretch>
                  </pic:blipFill>
                  <pic:spPr>
                    <a:xfrm>
                      <a:off x="0" y="0"/>
                      <a:ext cx="3134887" cy="3111442"/>
                    </a:xfrm>
                    <a:prstGeom prst="rect">
                      <a:avLst/>
                    </a:prstGeom>
                  </pic:spPr>
                </pic:pic>
              </a:graphicData>
            </a:graphic>
          </wp:inline>
        </w:drawing>
      </w:r>
    </w:p>
    <w:p w14:paraId="6AFEE8C8" w14:textId="1AA130A4" w:rsidR="00123C27" w:rsidRDefault="00123C27">
      <w:r>
        <w:t xml:space="preserve">The overlapping patches algorithm from above was edited simply to call a customized cut function prior to adding the patch to the image. </w:t>
      </w:r>
      <w:r w:rsidR="0073675F">
        <w:t xml:space="preserve">Parameters were kept the same (patch_size=25, overlap=11, tolerance=5). </w:t>
      </w:r>
      <w:r w:rsidR="00342E6E">
        <w:t>This customized function computes the error surface as described in Efros &amp; Freeman (2001), then uses the provided utils.cut function to obtain the cut mask, which is composited for both directions, applied to the sample &amp; template patches, and returned. Results for each of these steps are shown below:</w:t>
      </w:r>
    </w:p>
    <w:p w14:paraId="7FE4411F" w14:textId="2ACC110F" w:rsidR="00342E6E" w:rsidRDefault="00342E6E">
      <w:r w:rsidRPr="00342E6E">
        <w:lastRenderedPageBreak/>
        <w:drawing>
          <wp:inline distT="0" distB="0" distL="0" distR="0" wp14:anchorId="71B7288A" wp14:editId="53B9DF85">
            <wp:extent cx="5943600" cy="2275205"/>
            <wp:effectExtent l="0" t="0" r="0" b="0"/>
            <wp:docPr id="1342770259" name="Picture 1" descr="A close up of a bri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0259" name="Picture 1" descr="A close up of a brick&#10;&#10;AI-generated content may be incorrect."/>
                    <pic:cNvPicPr/>
                  </pic:nvPicPr>
                  <pic:blipFill>
                    <a:blip r:embed="rId9"/>
                    <a:stretch>
                      <a:fillRect/>
                    </a:stretch>
                  </pic:blipFill>
                  <pic:spPr>
                    <a:xfrm>
                      <a:off x="0" y="0"/>
                      <a:ext cx="5943600" cy="2275205"/>
                    </a:xfrm>
                    <a:prstGeom prst="rect">
                      <a:avLst/>
                    </a:prstGeom>
                  </pic:spPr>
                </pic:pic>
              </a:graphicData>
            </a:graphic>
          </wp:inline>
        </w:drawing>
      </w:r>
    </w:p>
    <w:p w14:paraId="2E5ACB62" w14:textId="45F484F8" w:rsidR="00342E6E" w:rsidRDefault="00342E6E">
      <w:r w:rsidRPr="00342E6E">
        <w:drawing>
          <wp:inline distT="0" distB="0" distL="0" distR="0" wp14:anchorId="509DFBD4" wp14:editId="2814769E">
            <wp:extent cx="5943600" cy="1609725"/>
            <wp:effectExtent l="0" t="0" r="0" b="9525"/>
            <wp:docPr id="1551533149" name="Picture 1" descr="A close 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3149" name="Picture 1" descr="A close up of a grey object&#10;&#10;AI-generated content may be incorrect."/>
                    <pic:cNvPicPr/>
                  </pic:nvPicPr>
                  <pic:blipFill>
                    <a:blip r:embed="rId10"/>
                    <a:stretch>
                      <a:fillRect/>
                    </a:stretch>
                  </pic:blipFill>
                  <pic:spPr>
                    <a:xfrm>
                      <a:off x="0" y="0"/>
                      <a:ext cx="5943600" cy="1609725"/>
                    </a:xfrm>
                    <a:prstGeom prst="rect">
                      <a:avLst/>
                    </a:prstGeom>
                  </pic:spPr>
                </pic:pic>
              </a:graphicData>
            </a:graphic>
          </wp:inline>
        </w:drawing>
      </w:r>
    </w:p>
    <w:p w14:paraId="008B0739" w14:textId="4EF5B8F0" w:rsidR="00342E6E" w:rsidRDefault="00342E6E">
      <w:r w:rsidRPr="00342E6E">
        <w:drawing>
          <wp:inline distT="0" distB="0" distL="0" distR="0" wp14:anchorId="43C4B384" wp14:editId="4AA59FC2">
            <wp:extent cx="5943600" cy="1799590"/>
            <wp:effectExtent l="0" t="0" r="0" b="0"/>
            <wp:docPr id="203153095" name="Picture 1" descr="A black and white image of a m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095" name="Picture 1" descr="A black and white image of a mask&#10;&#10;AI-generated content may be incorrect."/>
                    <pic:cNvPicPr/>
                  </pic:nvPicPr>
                  <pic:blipFill>
                    <a:blip r:embed="rId11"/>
                    <a:stretch>
                      <a:fillRect/>
                    </a:stretch>
                  </pic:blipFill>
                  <pic:spPr>
                    <a:xfrm>
                      <a:off x="0" y="0"/>
                      <a:ext cx="5943600" cy="1799590"/>
                    </a:xfrm>
                    <a:prstGeom prst="rect">
                      <a:avLst/>
                    </a:prstGeom>
                  </pic:spPr>
                </pic:pic>
              </a:graphicData>
            </a:graphic>
          </wp:inline>
        </w:drawing>
      </w:r>
    </w:p>
    <w:p w14:paraId="00000028" w14:textId="77777777" w:rsidR="005053FC" w:rsidRDefault="005053FC"/>
    <w:p w14:paraId="00000029" w14:textId="77777777" w:rsidR="005053FC" w:rsidRDefault="00000000">
      <w:pPr>
        <w:rPr>
          <w:b/>
        </w:rPr>
      </w:pPr>
      <w:r>
        <w:rPr>
          <w:b/>
        </w:rPr>
        <w:t>4. Additional Quilting Results</w:t>
      </w:r>
    </w:p>
    <w:p w14:paraId="0AF4C760" w14:textId="3542FA7E" w:rsidR="00F3220D" w:rsidRDefault="00F3220D">
      <w:pPr>
        <w:rPr>
          <w:bCs/>
        </w:rPr>
      </w:pPr>
      <w:r>
        <w:rPr>
          <w:bCs/>
        </w:rPr>
        <w:t>Input image is a tablecloth patch 250x250 (scaled down from a 1000x1000 patch to increase density of detail). Output is generated at 500x500. Parameters for both additional results were kept at patch size 25, overlap 11, and tolerance 5. Reproduction was quite convincing; though certain floral elements lost their original shape, they still appeared to belong in the pattern. The sample and patch size were not large enough to capture the repeating pattern in the textile, so relative positions of elements were not retained.</w:t>
      </w:r>
    </w:p>
    <w:p w14:paraId="554235FF" w14:textId="57D72A01" w:rsidR="00F3220D" w:rsidRDefault="00F3220D">
      <w:pPr>
        <w:rPr>
          <w:noProof/>
        </w:rPr>
      </w:pPr>
      <w:r w:rsidRPr="00F3220D">
        <w:rPr>
          <w:bCs/>
        </w:rPr>
        <w:lastRenderedPageBreak/>
        <w:drawing>
          <wp:inline distT="0" distB="0" distL="0" distR="0" wp14:anchorId="7F7DEF7F" wp14:editId="54724C06">
            <wp:extent cx="3357297" cy="3302000"/>
            <wp:effectExtent l="0" t="0" r="0" b="0"/>
            <wp:docPr id="1486128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89" name="Picture 1" descr="A close-up of a fabric&#10;&#10;AI-generated content may be incorrect."/>
                    <pic:cNvPicPr/>
                  </pic:nvPicPr>
                  <pic:blipFill>
                    <a:blip r:embed="rId12"/>
                    <a:stretch>
                      <a:fillRect/>
                    </a:stretch>
                  </pic:blipFill>
                  <pic:spPr>
                    <a:xfrm>
                      <a:off x="0" y="0"/>
                      <a:ext cx="3360239" cy="3304894"/>
                    </a:xfrm>
                    <a:prstGeom prst="rect">
                      <a:avLst/>
                    </a:prstGeom>
                  </pic:spPr>
                </pic:pic>
              </a:graphicData>
            </a:graphic>
          </wp:inline>
        </w:drawing>
      </w:r>
      <w:r w:rsidRPr="00F3220D">
        <w:rPr>
          <w:noProof/>
        </w:rPr>
        <w:t xml:space="preserve"> </w:t>
      </w:r>
      <w:r>
        <w:rPr>
          <w:noProof/>
        </w:rPr>
        <w:drawing>
          <wp:inline distT="0" distB="0" distL="0" distR="0" wp14:anchorId="14D2BED7" wp14:editId="3A52F351">
            <wp:extent cx="5567730" cy="5530850"/>
            <wp:effectExtent l="0" t="0" r="0" b="0"/>
            <wp:docPr id="1990590529"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0529" name="Picture 1" descr="A close-up of a fabric&#10;&#10;AI-generated content may be incorrect."/>
                    <pic:cNvPicPr/>
                  </pic:nvPicPr>
                  <pic:blipFill>
                    <a:blip r:embed="rId13"/>
                    <a:stretch>
                      <a:fillRect/>
                    </a:stretch>
                  </pic:blipFill>
                  <pic:spPr>
                    <a:xfrm>
                      <a:off x="0" y="0"/>
                      <a:ext cx="5569273" cy="5532383"/>
                    </a:xfrm>
                    <a:prstGeom prst="rect">
                      <a:avLst/>
                    </a:prstGeom>
                  </pic:spPr>
                </pic:pic>
              </a:graphicData>
            </a:graphic>
          </wp:inline>
        </w:drawing>
      </w:r>
    </w:p>
    <w:p w14:paraId="0BA872B1" w14:textId="6C2CCA86" w:rsidR="00F3220D" w:rsidRDefault="00F3220D">
      <w:pPr>
        <w:rPr>
          <w:noProof/>
        </w:rPr>
      </w:pPr>
      <w:r>
        <w:rPr>
          <w:noProof/>
        </w:rPr>
        <w:t xml:space="preserve">The second image is wood grain, again sampled at 1000px square and scaled down to 250px scare, then synthesized at a size of 500px square. This texture is more stochastic </w:t>
      </w:r>
      <w:r w:rsidR="00802F4D">
        <w:rPr>
          <w:noProof/>
        </w:rPr>
        <w:t>and provides a very convincing result with no visible seams or distortions.</w:t>
      </w:r>
    </w:p>
    <w:p w14:paraId="56DA547F" w14:textId="51A38897" w:rsidR="00F3220D" w:rsidRDefault="00F3220D">
      <w:pPr>
        <w:rPr>
          <w:bCs/>
        </w:rPr>
      </w:pPr>
      <w:r w:rsidRPr="00F3220D">
        <w:rPr>
          <w:bCs/>
        </w:rPr>
        <w:lastRenderedPageBreak/>
        <w:drawing>
          <wp:inline distT="0" distB="0" distL="0" distR="0" wp14:anchorId="09BBE386" wp14:editId="0A8B816F">
            <wp:extent cx="4048125" cy="3981450"/>
            <wp:effectExtent l="0" t="0" r="9525" b="0"/>
            <wp:docPr id="1935045092" name="Picture 1" descr="A graph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5092" name="Picture 1" descr="A graph of a wood grain&#10;&#10;AI-generated content may be incorrect."/>
                    <pic:cNvPicPr/>
                  </pic:nvPicPr>
                  <pic:blipFill>
                    <a:blip r:embed="rId14"/>
                    <a:stretch>
                      <a:fillRect/>
                    </a:stretch>
                  </pic:blipFill>
                  <pic:spPr>
                    <a:xfrm>
                      <a:off x="0" y="0"/>
                      <a:ext cx="4048125" cy="3981450"/>
                    </a:xfrm>
                    <a:prstGeom prst="rect">
                      <a:avLst/>
                    </a:prstGeom>
                  </pic:spPr>
                </pic:pic>
              </a:graphicData>
            </a:graphic>
          </wp:inline>
        </w:drawing>
      </w:r>
    </w:p>
    <w:p w14:paraId="0000002D" w14:textId="12331369" w:rsidR="005053FC" w:rsidRPr="00802F4D" w:rsidRDefault="00F3220D" w:rsidP="00802F4D">
      <w:pPr>
        <w:rPr>
          <w:bCs/>
        </w:rPr>
      </w:pPr>
      <w:r w:rsidRPr="00F3220D">
        <w:rPr>
          <w:bCs/>
        </w:rPr>
        <w:drawing>
          <wp:inline distT="0" distB="0" distL="0" distR="0" wp14:anchorId="6DD9F5D2" wp14:editId="71CFBC77">
            <wp:extent cx="5943600" cy="5904230"/>
            <wp:effectExtent l="0" t="0" r="0" b="1270"/>
            <wp:docPr id="1697927266" name="Picture 1" descr="A close-up of a wood g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7266" name="Picture 1" descr="A close-up of a wood grain&#10;&#10;AI-generated content may be incorrect."/>
                    <pic:cNvPicPr/>
                  </pic:nvPicPr>
                  <pic:blipFill>
                    <a:blip r:embed="rId15"/>
                    <a:stretch>
                      <a:fillRect/>
                    </a:stretch>
                  </pic:blipFill>
                  <pic:spPr>
                    <a:xfrm>
                      <a:off x="0" y="0"/>
                      <a:ext cx="5943600" cy="5904230"/>
                    </a:xfrm>
                    <a:prstGeom prst="rect">
                      <a:avLst/>
                    </a:prstGeom>
                  </pic:spPr>
                </pic:pic>
              </a:graphicData>
            </a:graphic>
          </wp:inline>
        </w:drawing>
      </w:r>
    </w:p>
    <w:p w14:paraId="0000002E" w14:textId="77777777" w:rsidR="005053FC" w:rsidRDefault="00000000">
      <w:pPr>
        <w:rPr>
          <w:b/>
        </w:rPr>
      </w:pPr>
      <w:r>
        <w:rPr>
          <w:b/>
        </w:rPr>
        <w:lastRenderedPageBreak/>
        <w:t xml:space="preserve">5. Texture Transfer </w:t>
      </w:r>
    </w:p>
    <w:p w14:paraId="0A9A7789" w14:textId="31813380" w:rsidR="00EF6717" w:rsidRDefault="00EF6717">
      <w:pPr>
        <w:rPr>
          <w:b/>
        </w:rPr>
      </w:pPr>
      <w:r>
        <w:rPr>
          <w:noProof/>
        </w:rPr>
        <w:drawing>
          <wp:inline distT="0" distB="0" distL="0" distR="0" wp14:anchorId="1EDB93EA" wp14:editId="253F6036">
            <wp:extent cx="2984500" cy="2935343"/>
            <wp:effectExtent l="0" t="0" r="6350" b="0"/>
            <wp:docPr id="917300637" name="Picture 1" descr="A close-up of a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00637" name="Picture 1" descr="A close-up of a fabric&#10;&#10;AI-generated content may be incorrect."/>
                    <pic:cNvPicPr/>
                  </pic:nvPicPr>
                  <pic:blipFill>
                    <a:blip r:embed="rId16"/>
                    <a:stretch>
                      <a:fillRect/>
                    </a:stretch>
                  </pic:blipFill>
                  <pic:spPr>
                    <a:xfrm>
                      <a:off x="0" y="0"/>
                      <a:ext cx="2988427" cy="2939205"/>
                    </a:xfrm>
                    <a:prstGeom prst="rect">
                      <a:avLst/>
                    </a:prstGeom>
                  </pic:spPr>
                </pic:pic>
              </a:graphicData>
            </a:graphic>
          </wp:inline>
        </w:drawing>
      </w:r>
      <w:r w:rsidRPr="00EF6717">
        <w:rPr>
          <w:noProof/>
        </w:rPr>
        <w:t xml:space="preserve"> </w:t>
      </w:r>
      <w:r>
        <w:rPr>
          <w:noProof/>
        </w:rPr>
        <w:drawing>
          <wp:inline distT="0" distB="0" distL="0" distR="0" wp14:anchorId="1E6CA934" wp14:editId="321CDECF">
            <wp:extent cx="2686050" cy="3321801"/>
            <wp:effectExtent l="0" t="0" r="0" b="0"/>
            <wp:docPr id="245292642" name="Picture 1" descr="A person with a beard smi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92642" name="Picture 1" descr="A person with a beard smiling&#10;&#10;AI-generated content may be incorrect."/>
                    <pic:cNvPicPr/>
                  </pic:nvPicPr>
                  <pic:blipFill>
                    <a:blip r:embed="rId17"/>
                    <a:stretch>
                      <a:fillRect/>
                    </a:stretch>
                  </pic:blipFill>
                  <pic:spPr>
                    <a:xfrm>
                      <a:off x="0" y="0"/>
                      <a:ext cx="2689555" cy="3326136"/>
                    </a:xfrm>
                    <a:prstGeom prst="rect">
                      <a:avLst/>
                    </a:prstGeom>
                  </pic:spPr>
                </pic:pic>
              </a:graphicData>
            </a:graphic>
          </wp:inline>
        </w:drawing>
      </w:r>
    </w:p>
    <w:p w14:paraId="0BF8D5F5" w14:textId="77777777" w:rsidR="00EF6717" w:rsidRDefault="00EF6717">
      <w:pPr>
        <w:rPr>
          <w:b/>
        </w:rPr>
      </w:pPr>
    </w:p>
    <w:p w14:paraId="59777375" w14:textId="03839D5E" w:rsidR="00EF6717" w:rsidRDefault="00EF6717">
      <w:r w:rsidRPr="00EF6717">
        <w:drawing>
          <wp:inline distT="0" distB="0" distL="0" distR="0" wp14:anchorId="6B38CE0D" wp14:editId="2C7F93CB">
            <wp:extent cx="2786913" cy="3575050"/>
            <wp:effectExtent l="0" t="0" r="0" b="6350"/>
            <wp:docPr id="1523267874" name="Picture 1" descr="A close-up of a blue and yellow floral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7874" name="Picture 1" descr="A close-up of a blue and yellow floral design&#10;&#10;AI-generated content may be incorrect."/>
                    <pic:cNvPicPr/>
                  </pic:nvPicPr>
                  <pic:blipFill>
                    <a:blip r:embed="rId18"/>
                    <a:stretch>
                      <a:fillRect/>
                    </a:stretch>
                  </pic:blipFill>
                  <pic:spPr>
                    <a:xfrm>
                      <a:off x="0" y="0"/>
                      <a:ext cx="2802319" cy="3594813"/>
                    </a:xfrm>
                    <a:prstGeom prst="rect">
                      <a:avLst/>
                    </a:prstGeom>
                  </pic:spPr>
                </pic:pic>
              </a:graphicData>
            </a:graphic>
          </wp:inline>
        </w:drawing>
      </w:r>
    </w:p>
    <w:p w14:paraId="7E931FD6" w14:textId="77777777" w:rsidR="00EF6717" w:rsidRDefault="00EF6717">
      <w:r>
        <w:t xml:space="preserve">This first result maps my table cloth texture on to Feynman with a patch size of 25, overlap of 11, tolerance of 3, and alpha of 0.5. This operation reuses the SSD patch, sample choice, and customized cut methods described above. When computing the cost image, instead of just looking at the cost image for texture continuity, we compute an additional cost image from the luminance channels of the sample and the guidance image, then blend those cost images weighted by alpha before continuing to choose, cut, and stitch the sample patches. </w:t>
      </w:r>
    </w:p>
    <w:p w14:paraId="499C8F2F" w14:textId="77777777" w:rsidR="00EF6717" w:rsidRDefault="00EF6717"/>
    <w:p w14:paraId="2E1EFDF7" w14:textId="34592B93" w:rsidR="00EF6717" w:rsidRDefault="00EF6717">
      <w:r>
        <w:t>While the general shape of the guidance image is preserved here, the higher contrast in the guidance image compared to the texture limited the fidelity of the texture transfer and led to fairly significant repeats of certain patches. The black &amp; blue leaves are the darkest patch of the texture image, while the tan &amp; blue leaves are the brightest. Because the Feynman image has areas with near-zero luminance and areas with near-255 luminance, these areas of the texture image are heavily sampled, and we only see decent variance in grey areas of the guidance image.</w:t>
      </w:r>
    </w:p>
    <w:p w14:paraId="12AD7AB7" w14:textId="7337000F" w:rsidR="00C6345A" w:rsidRDefault="00C6345A">
      <w:r>
        <w:rPr>
          <w:noProof/>
        </w:rPr>
        <w:lastRenderedPageBreak/>
        <w:drawing>
          <wp:inline distT="0" distB="0" distL="0" distR="0" wp14:anchorId="1A38286E" wp14:editId="6B12F408">
            <wp:extent cx="2408214" cy="2368550"/>
            <wp:effectExtent l="0" t="0" r="0" b="0"/>
            <wp:docPr id="1290298281" name="Picture 1" descr="A 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8281" name="Picture 1" descr="A close-up of a knitted fabric&#10;&#10;AI-generated content may be incorrect."/>
                    <pic:cNvPicPr/>
                  </pic:nvPicPr>
                  <pic:blipFill>
                    <a:blip r:embed="rId19"/>
                    <a:stretch>
                      <a:fillRect/>
                    </a:stretch>
                  </pic:blipFill>
                  <pic:spPr>
                    <a:xfrm>
                      <a:off x="0" y="0"/>
                      <a:ext cx="2413973" cy="2374214"/>
                    </a:xfrm>
                    <a:prstGeom prst="rect">
                      <a:avLst/>
                    </a:prstGeom>
                  </pic:spPr>
                </pic:pic>
              </a:graphicData>
            </a:graphic>
          </wp:inline>
        </w:drawing>
      </w:r>
      <w:r w:rsidRPr="00C6345A">
        <w:rPr>
          <w:noProof/>
        </w:rPr>
        <w:t xml:space="preserve"> </w:t>
      </w:r>
      <w:r>
        <w:rPr>
          <w:noProof/>
        </w:rPr>
        <w:drawing>
          <wp:inline distT="0" distB="0" distL="0" distR="0" wp14:anchorId="39551807" wp14:editId="196ECF90">
            <wp:extent cx="3435350" cy="2084860"/>
            <wp:effectExtent l="0" t="0" r="0" b="0"/>
            <wp:docPr id="453981639" name="Picture 1" descr="A person in a suit pointing his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1639" name="Picture 1" descr="A person in a suit pointing his finger&#10;&#10;AI-generated content may be incorrect."/>
                    <pic:cNvPicPr/>
                  </pic:nvPicPr>
                  <pic:blipFill>
                    <a:blip r:embed="rId20"/>
                    <a:stretch>
                      <a:fillRect/>
                    </a:stretch>
                  </pic:blipFill>
                  <pic:spPr>
                    <a:xfrm>
                      <a:off x="0" y="0"/>
                      <a:ext cx="3464069" cy="2102289"/>
                    </a:xfrm>
                    <a:prstGeom prst="rect">
                      <a:avLst/>
                    </a:prstGeom>
                  </pic:spPr>
                </pic:pic>
              </a:graphicData>
            </a:graphic>
          </wp:inline>
        </w:drawing>
      </w:r>
      <w:r w:rsidRPr="00C6345A">
        <w:rPr>
          <w:noProof/>
        </w:rPr>
        <w:t xml:space="preserve"> </w:t>
      </w:r>
      <w:r>
        <w:rPr>
          <w:noProof/>
        </w:rPr>
        <w:drawing>
          <wp:inline distT="0" distB="0" distL="0" distR="0" wp14:anchorId="45B5A63F" wp14:editId="4F4D6464">
            <wp:extent cx="5537200" cy="3268486"/>
            <wp:effectExtent l="0" t="0" r="6350" b="8255"/>
            <wp:docPr id="1704849279"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9279" name="Picture 1" descr="Close-up of a knitted fabric&#10;&#10;AI-generated content may be incorrect."/>
                    <pic:cNvPicPr/>
                  </pic:nvPicPr>
                  <pic:blipFill>
                    <a:blip r:embed="rId21"/>
                    <a:stretch>
                      <a:fillRect/>
                    </a:stretch>
                  </pic:blipFill>
                  <pic:spPr>
                    <a:xfrm>
                      <a:off x="0" y="0"/>
                      <a:ext cx="5540449" cy="3270404"/>
                    </a:xfrm>
                    <a:prstGeom prst="rect">
                      <a:avLst/>
                    </a:prstGeom>
                  </pic:spPr>
                </pic:pic>
              </a:graphicData>
            </a:graphic>
          </wp:inline>
        </w:drawing>
      </w:r>
    </w:p>
    <w:p w14:paraId="00000033" w14:textId="1A6986B4" w:rsidR="005053FC" w:rsidRDefault="00C6345A">
      <w:r>
        <w:t>In this second result, I intentionally took a photo for the source texture with more pronounced highlights and shadows, which provides a much better range of luminance to map onto the guidance image</w:t>
      </w:r>
      <w:r w:rsidR="00D46B27">
        <w:t xml:space="preserve"> of Illinois Senator Dick Durbin</w:t>
      </w:r>
      <w:r>
        <w:t>. Additionally, I used a smaller patch size of 15, with an overlap of 6 and tolerance of 3 to get a more faithful reproduction of the luminance channel (larger samples limit the amount of detail we can show).</w:t>
      </w:r>
    </w:p>
    <w:p w14:paraId="00000034" w14:textId="77777777" w:rsidR="005053FC" w:rsidRDefault="005053FC"/>
    <w:p w14:paraId="00000035" w14:textId="77777777" w:rsidR="005053FC" w:rsidRDefault="00000000">
      <w:pPr>
        <w:rPr>
          <w:b/>
        </w:rPr>
      </w:pPr>
      <w:r>
        <w:rPr>
          <w:b/>
        </w:rPr>
        <w:t>6. Quality of results / report</w:t>
      </w:r>
    </w:p>
    <w:p w14:paraId="00000036" w14:textId="77777777" w:rsidR="005053FC" w:rsidRDefault="005053FC"/>
    <w:p w14:paraId="00000038" w14:textId="4CF9A1FB" w:rsidR="005053FC" w:rsidRDefault="00000000">
      <w:r>
        <w:t>Nothing extra to include (scoring: 0=poor 5=average 10=great).</w:t>
      </w:r>
    </w:p>
    <w:p w14:paraId="00000039" w14:textId="77777777" w:rsidR="005053FC" w:rsidRDefault="005053FC"/>
    <w:p w14:paraId="0000003A" w14:textId="77777777" w:rsidR="005053FC" w:rsidRDefault="00000000">
      <w:pPr>
        <w:rPr>
          <w:b/>
        </w:rPr>
      </w:pPr>
      <w:r>
        <w:rPr>
          <w:b/>
        </w:rPr>
        <w:t xml:space="preserve">7. Iterative Texture Transfer (B&amp;W) </w:t>
      </w:r>
    </w:p>
    <w:p w14:paraId="0000003B" w14:textId="08860CDF" w:rsidR="005053FC" w:rsidRDefault="00D74B76">
      <w:pPr>
        <w:rPr>
          <w:bCs/>
        </w:rPr>
      </w:pPr>
      <w:r>
        <w:rPr>
          <w:bCs/>
        </w:rPr>
        <w:t>I regenerated the texture transfer images from above using an iterative method as described in the SIGGRAPH paper. The iterative method starts by rendering a single image, as before, but plugs that iteration back into the algorithm, using the previous render as an additional guidance image. I combine the overlap cost image with the cost image of the previous render (additively) before blending the resulting cost image with the guidance cost image. Each iteration, the patch size is shrunk by a factor of two thirds, and the alpha value is set as described in the paper.</w:t>
      </w:r>
    </w:p>
    <w:p w14:paraId="6D569A4C" w14:textId="3F5CAA77" w:rsidR="00D74B76" w:rsidRDefault="00D74B76">
      <w:pPr>
        <w:rPr>
          <w:bCs/>
        </w:rPr>
      </w:pPr>
    </w:p>
    <w:p w14:paraId="03FC5F7F" w14:textId="36974D3A" w:rsidR="00D74B76" w:rsidRPr="00D74B76" w:rsidRDefault="00D74B76">
      <w:pPr>
        <w:rPr>
          <w:bCs/>
        </w:rPr>
      </w:pPr>
      <w:r>
        <w:rPr>
          <w:bCs/>
        </w:rPr>
        <w:t xml:space="preserve">The top result, below, shows the output of the function with a starting patch size of 25 and overlap of 11. The iterative algorithm manages a slightly more faithful reproduction of the guidance image, but similarly fails to capture the original texture’s macro pattern. The bottom result is generated with a starting patch size of 50 and overlap of 22 over 5 iterations. The larger </w:t>
      </w:r>
      <w:r>
        <w:rPr>
          <w:bCs/>
        </w:rPr>
        <w:lastRenderedPageBreak/>
        <w:t xml:space="preserve">patch size does a much better job of capturing the blanket’s texture, but loses some detail in </w:t>
      </w:r>
      <w:r>
        <w:rPr>
          <w:bCs/>
        </w:rPr>
        <w:t>Illinois Senator Dick Durbin</w:t>
      </w:r>
      <w:r>
        <w:rPr>
          <w:bCs/>
        </w:rPr>
        <w:t>’s facial features and hand.</w:t>
      </w:r>
    </w:p>
    <w:p w14:paraId="38DF8DF9" w14:textId="146A3564" w:rsidR="000E6C86" w:rsidRDefault="000E6C86">
      <w:pPr>
        <w:rPr>
          <w:noProof/>
        </w:rPr>
      </w:pPr>
      <w:r w:rsidRPr="000E6C86">
        <w:rPr>
          <w:b/>
        </w:rPr>
        <w:drawing>
          <wp:inline distT="0" distB="0" distL="0" distR="0" wp14:anchorId="2ACDF051" wp14:editId="6B4CC535">
            <wp:extent cx="4381500" cy="2586304"/>
            <wp:effectExtent l="0" t="0" r="0" b="5080"/>
            <wp:docPr id="139960101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1014" name="Picture 1" descr="Close-up of a knitted fabric&#10;&#10;AI-generated content may be incorrect."/>
                    <pic:cNvPicPr/>
                  </pic:nvPicPr>
                  <pic:blipFill>
                    <a:blip r:embed="rId22"/>
                    <a:stretch>
                      <a:fillRect/>
                    </a:stretch>
                  </pic:blipFill>
                  <pic:spPr>
                    <a:xfrm>
                      <a:off x="0" y="0"/>
                      <a:ext cx="4424373" cy="2611611"/>
                    </a:xfrm>
                    <a:prstGeom prst="rect">
                      <a:avLst/>
                    </a:prstGeom>
                  </pic:spPr>
                </pic:pic>
              </a:graphicData>
            </a:graphic>
          </wp:inline>
        </w:drawing>
      </w:r>
      <w:r w:rsidR="00D74B76" w:rsidRPr="00D74B76">
        <w:rPr>
          <w:noProof/>
        </w:rPr>
        <w:t xml:space="preserve"> </w:t>
      </w:r>
      <w:r w:rsidR="00D74B76" w:rsidRPr="00D74B76">
        <w:rPr>
          <w:b/>
        </w:rPr>
        <w:drawing>
          <wp:inline distT="0" distB="0" distL="0" distR="0" wp14:anchorId="051C1168" wp14:editId="5584F478">
            <wp:extent cx="4362450" cy="2575058"/>
            <wp:effectExtent l="0" t="0" r="0" b="0"/>
            <wp:docPr id="1250580794" name="Picture 1" descr="Close-up of a knitted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0794" name="Picture 1" descr="Close-up of a knitted fabric&#10;&#10;AI-generated content may be incorrect."/>
                    <pic:cNvPicPr/>
                  </pic:nvPicPr>
                  <pic:blipFill>
                    <a:blip r:embed="rId23"/>
                    <a:stretch>
                      <a:fillRect/>
                    </a:stretch>
                  </pic:blipFill>
                  <pic:spPr>
                    <a:xfrm>
                      <a:off x="0" y="0"/>
                      <a:ext cx="4420649" cy="2609412"/>
                    </a:xfrm>
                    <a:prstGeom prst="rect">
                      <a:avLst/>
                    </a:prstGeom>
                  </pic:spPr>
                </pic:pic>
              </a:graphicData>
            </a:graphic>
          </wp:inline>
        </w:drawing>
      </w:r>
    </w:p>
    <w:p w14:paraId="289C0DE3" w14:textId="45F5D468" w:rsidR="00D74B76" w:rsidRDefault="00D74B76">
      <w:pPr>
        <w:rPr>
          <w:b/>
        </w:rPr>
      </w:pPr>
      <w:r>
        <w:rPr>
          <w:noProof/>
        </w:rPr>
        <w:t xml:space="preserve">Feynman, below, is regenerated again with starting patch size </w:t>
      </w:r>
      <w:r w:rsidR="00D023F3">
        <w:rPr>
          <w:noProof/>
        </w:rPr>
        <w:t>25 and overlap 11 over 3 iterations. We get a much more faithful representation of the guidance image, but again the macro detail of the texture suffers. It follows that the more stochastic the input texture, the better we can reproduce arbitrary luminance maps while maintaining that texture’s features. A larger input texture with more edge detail (i.e. varying intensity borders between light and dark in many directions) might be required for a very convincing image using the textures I provided.</w:t>
      </w:r>
    </w:p>
    <w:p w14:paraId="00000040" w14:textId="3AE8DDF2" w:rsidR="005053FC" w:rsidRDefault="006B0BB8">
      <w:r w:rsidRPr="006B0BB8">
        <w:drawing>
          <wp:inline distT="0" distB="0" distL="0" distR="0" wp14:anchorId="42ABE50F" wp14:editId="2800933E">
            <wp:extent cx="2540000" cy="3258311"/>
            <wp:effectExtent l="0" t="0" r="0" b="0"/>
            <wp:docPr id="474614579" name="Picture 1" descr="A close-up of a tapes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4579" name="Picture 1" descr="A close-up of a tapestry&#10;&#10;AI-generated content may be incorrect."/>
                    <pic:cNvPicPr/>
                  </pic:nvPicPr>
                  <pic:blipFill>
                    <a:blip r:embed="rId24"/>
                    <a:stretch>
                      <a:fillRect/>
                    </a:stretch>
                  </pic:blipFill>
                  <pic:spPr>
                    <a:xfrm>
                      <a:off x="0" y="0"/>
                      <a:ext cx="2576162" cy="3304700"/>
                    </a:xfrm>
                    <a:prstGeom prst="rect">
                      <a:avLst/>
                    </a:prstGeom>
                  </pic:spPr>
                </pic:pic>
              </a:graphicData>
            </a:graphic>
          </wp:inline>
        </w:drawing>
      </w:r>
    </w:p>
    <w:p w14:paraId="00000041" w14:textId="77777777" w:rsidR="005053FC" w:rsidRDefault="00000000">
      <w:pPr>
        <w:rPr>
          <w:b/>
        </w:rPr>
      </w:pPr>
      <w:r>
        <w:rPr>
          <w:b/>
        </w:rPr>
        <w:lastRenderedPageBreak/>
        <w:t xml:space="preserve">8. Face-in-Toast Image (B&amp;W) </w:t>
      </w:r>
    </w:p>
    <w:p w14:paraId="00000042" w14:textId="77777777" w:rsidR="005053FC" w:rsidRDefault="005053FC">
      <w:pPr>
        <w:rPr>
          <w:b/>
        </w:rPr>
      </w:pPr>
    </w:p>
    <w:p w14:paraId="00000043" w14:textId="77777777" w:rsidR="005053FC" w:rsidRDefault="00000000">
      <w:r>
        <w:t>Include</w:t>
      </w:r>
    </w:p>
    <w:p w14:paraId="00000044" w14:textId="77777777" w:rsidR="005053FC" w:rsidRDefault="00000000">
      <w:pPr>
        <w:numPr>
          <w:ilvl w:val="0"/>
          <w:numId w:val="7"/>
        </w:numPr>
      </w:pPr>
      <w:r>
        <w:t>Describe method</w:t>
      </w:r>
    </w:p>
    <w:p w14:paraId="00000045" w14:textId="77777777" w:rsidR="005053FC" w:rsidRDefault="00000000">
      <w:pPr>
        <w:numPr>
          <w:ilvl w:val="0"/>
          <w:numId w:val="7"/>
        </w:numPr>
      </w:pPr>
      <w:r>
        <w:t>Show input face image, toast image, and final result</w:t>
      </w:r>
    </w:p>
    <w:p w14:paraId="00000046" w14:textId="77777777" w:rsidR="005053FC" w:rsidRDefault="005053FC"/>
    <w:p w14:paraId="00000047" w14:textId="77777777" w:rsidR="005053FC" w:rsidRDefault="005053FC"/>
    <w:p w14:paraId="00000048" w14:textId="77777777" w:rsidR="005053FC" w:rsidRDefault="00000000">
      <w:r>
        <w:rPr>
          <w:b/>
        </w:rPr>
        <w:t xml:space="preserve">9. Hole filling w/ priority function (B&amp;W) </w:t>
      </w:r>
      <w:r>
        <w:t xml:space="preserve"> </w:t>
      </w:r>
    </w:p>
    <w:p w14:paraId="00000049" w14:textId="77777777" w:rsidR="005053FC" w:rsidRDefault="005053FC"/>
    <w:p w14:paraId="0000004A" w14:textId="77777777" w:rsidR="005053FC" w:rsidRDefault="00000000">
      <w:r>
        <w:t xml:space="preserve">Include </w:t>
      </w:r>
    </w:p>
    <w:p w14:paraId="0000004B" w14:textId="77777777" w:rsidR="005053FC" w:rsidRDefault="00000000">
      <w:pPr>
        <w:numPr>
          <w:ilvl w:val="0"/>
          <w:numId w:val="5"/>
        </w:numPr>
      </w:pPr>
      <w:r>
        <w:t>Describe method</w:t>
      </w:r>
    </w:p>
    <w:p w14:paraId="0000004C" w14:textId="77777777" w:rsidR="005053FC" w:rsidRDefault="00000000">
      <w:pPr>
        <w:numPr>
          <w:ilvl w:val="0"/>
          <w:numId w:val="5"/>
        </w:numPr>
      </w:pPr>
      <w:r>
        <w:t>Show result on at least two images (show input with hole and output)</w:t>
      </w:r>
    </w:p>
    <w:p w14:paraId="0000004D" w14:textId="77777777" w:rsidR="005053FC" w:rsidRDefault="005053FC"/>
    <w:p w14:paraId="0000004E" w14:textId="77777777" w:rsidR="005053FC" w:rsidRDefault="005053FC"/>
    <w:p w14:paraId="0000004F" w14:textId="77777777" w:rsidR="005053FC" w:rsidRDefault="00000000">
      <w:pPr>
        <w:rPr>
          <w:b/>
        </w:rPr>
      </w:pPr>
      <w:r>
        <w:rPr>
          <w:b/>
        </w:rPr>
        <w:t>Acknowledgments / Attribution</w:t>
      </w:r>
    </w:p>
    <w:p w14:paraId="00000050" w14:textId="77777777" w:rsidR="005053FC" w:rsidRDefault="005053FC">
      <w:pPr>
        <w:rPr>
          <w:b/>
        </w:rPr>
      </w:pPr>
    </w:p>
    <w:p w14:paraId="00000051" w14:textId="77777777" w:rsidR="005053FC" w:rsidRDefault="00000000">
      <w:r>
        <w:t>List any sources for code or images from outside sources</w:t>
      </w:r>
    </w:p>
    <w:p w14:paraId="21A34DD3" w14:textId="0B11870D" w:rsidR="00123C27" w:rsidRDefault="00123C27">
      <w:r>
        <w:t>AI (ChatGPT) was used for some of the image display code (matplotlib) to get more attractive results (e.g. for seam finding images).</w:t>
      </w:r>
    </w:p>
    <w:p w14:paraId="76A10163" w14:textId="40425F5A" w:rsidR="004016A3" w:rsidRDefault="004016A3">
      <w:r>
        <w:t xml:space="preserve">Help on argpartition (for ranking in texture synthesis): </w:t>
      </w:r>
      <w:hyperlink r:id="rId25" w:history="1">
        <w:r w:rsidRPr="005B6CF2">
          <w:rPr>
            <w:rStyle w:val="Hyperlink"/>
          </w:rPr>
          <w:t>https://stackoverflow.com/questions/34226400/find-the-index-of-the-k-smallest-values-of-a-numpy-array</w:t>
        </w:r>
      </w:hyperlink>
    </w:p>
    <w:p w14:paraId="51469412" w14:textId="09058FEF" w:rsidR="00C6345A" w:rsidRDefault="00C6345A">
      <w:r>
        <w:t xml:space="preserve">Image of Illinois Senator Dick Durbin (the article does not specifically attribute the photo to anyone): </w:t>
      </w:r>
      <w:hyperlink r:id="rId26" w:history="1">
        <w:r w:rsidRPr="005B6CF2">
          <w:rPr>
            <w:rStyle w:val="Hyperlink"/>
          </w:rPr>
          <w:t>https://nypost.com/2013/07/08/whos-a-journalist/</w:t>
        </w:r>
      </w:hyperlink>
      <w:r>
        <w:t xml:space="preserve"> </w:t>
      </w:r>
    </w:p>
    <w:p w14:paraId="5D9D62DF" w14:textId="77777777" w:rsidR="004016A3" w:rsidRDefault="004016A3"/>
    <w:sectPr w:rsidR="004016A3">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70DB7"/>
    <w:multiLevelType w:val="multilevel"/>
    <w:tmpl w:val="919C8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AA1B78"/>
    <w:multiLevelType w:val="multilevel"/>
    <w:tmpl w:val="F6F0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E416A4"/>
    <w:multiLevelType w:val="multilevel"/>
    <w:tmpl w:val="B226F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475A59"/>
    <w:multiLevelType w:val="multilevel"/>
    <w:tmpl w:val="AD10E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2A53CB"/>
    <w:multiLevelType w:val="multilevel"/>
    <w:tmpl w:val="C55E4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9D17B9"/>
    <w:multiLevelType w:val="multilevel"/>
    <w:tmpl w:val="7B6A1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9149AE"/>
    <w:multiLevelType w:val="multilevel"/>
    <w:tmpl w:val="A342B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9818328">
    <w:abstractNumId w:val="5"/>
  </w:num>
  <w:num w:numId="2" w16cid:durableId="1444032096">
    <w:abstractNumId w:val="0"/>
  </w:num>
  <w:num w:numId="3" w16cid:durableId="1453405076">
    <w:abstractNumId w:val="2"/>
  </w:num>
  <w:num w:numId="4" w16cid:durableId="479929305">
    <w:abstractNumId w:val="3"/>
  </w:num>
  <w:num w:numId="5" w16cid:durableId="1087075156">
    <w:abstractNumId w:val="4"/>
  </w:num>
  <w:num w:numId="6" w16cid:durableId="90012667">
    <w:abstractNumId w:val="6"/>
  </w:num>
  <w:num w:numId="7" w16cid:durableId="8224301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3FC"/>
    <w:rsid w:val="000E6C86"/>
    <w:rsid w:val="00123C27"/>
    <w:rsid w:val="00165EA5"/>
    <w:rsid w:val="00342E6E"/>
    <w:rsid w:val="00381F9C"/>
    <w:rsid w:val="004016A3"/>
    <w:rsid w:val="005053FC"/>
    <w:rsid w:val="006B0BB8"/>
    <w:rsid w:val="006F0CEB"/>
    <w:rsid w:val="0073675F"/>
    <w:rsid w:val="00802F4D"/>
    <w:rsid w:val="00C6345A"/>
    <w:rsid w:val="00D023F3"/>
    <w:rsid w:val="00D10743"/>
    <w:rsid w:val="00D46B27"/>
    <w:rsid w:val="00D74B76"/>
    <w:rsid w:val="00E27892"/>
    <w:rsid w:val="00EF6717"/>
    <w:rsid w:val="00F3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57CBE"/>
  <w15:docId w15:val="{01DBB890-074C-41D9-AE40-5D241E122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4016A3"/>
    <w:rPr>
      <w:color w:val="0000FF" w:themeColor="hyperlink"/>
      <w:u w:val="single"/>
    </w:rPr>
  </w:style>
  <w:style w:type="character" w:styleId="UnresolvedMention">
    <w:name w:val="Unresolved Mention"/>
    <w:basedOn w:val="DefaultParagraphFont"/>
    <w:uiPriority w:val="99"/>
    <w:semiHidden/>
    <w:unhideWhenUsed/>
    <w:rsid w:val="004016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nypost.com/2013/07/08/whos-a-journalist/"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tackoverflow.com/questions/34226400/find-the-index-of-the-k-smallest-values-of-a-numpy-array"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8425</TotalTime>
  <Pages>9</Pages>
  <Words>1050</Words>
  <Characters>5987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Small</cp:lastModifiedBy>
  <cp:revision>9</cp:revision>
  <dcterms:created xsi:type="dcterms:W3CDTF">2025-09-18T21:36:00Z</dcterms:created>
  <dcterms:modified xsi:type="dcterms:W3CDTF">2025-09-25T15:01:00Z</dcterms:modified>
</cp:coreProperties>
</file>